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5AF4" w14:textId="0A5DE427" w:rsidR="00B6488A" w:rsidRDefault="00B6488A" w:rsidP="00B6488A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noProof/>
          <w:color w:val="FF0000"/>
          <w:sz w:val="44"/>
          <w:szCs w:val="44"/>
        </w:rPr>
        <w:drawing>
          <wp:inline distT="0" distB="0" distL="0" distR="0" wp14:anchorId="4F0668B6" wp14:editId="46BEF595">
            <wp:extent cx="2179320" cy="1089660"/>
            <wp:effectExtent l="0" t="0" r="0" b="0"/>
            <wp:docPr id="1" name="Picture 1" descr="C:\Users\Sue Pearce\AppData\Local\Microsoft\Windows\INetCache\Content.MSO\7954B6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 Pearce\AppData\Local\Microsoft\Windows\INetCache\Content.MSO\7954B68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8B52D" w14:textId="04CDC529" w:rsidR="00B6488A" w:rsidRPr="00451C0E" w:rsidRDefault="00B6488A" w:rsidP="00B6488A">
      <w:pPr>
        <w:jc w:val="center"/>
        <w:rPr>
          <w:rFonts w:ascii="Book Antiqua" w:hAnsi="Book Antiqua"/>
          <w:color w:val="1F3864" w:themeColor="accent1" w:themeShade="80"/>
          <w:sz w:val="32"/>
          <w:szCs w:val="32"/>
        </w:rPr>
      </w:pPr>
      <w:r w:rsidRPr="00451C0E">
        <w:rPr>
          <w:rFonts w:ascii="Book Antiqua" w:hAnsi="Book Antiqua"/>
          <w:color w:val="1F3864" w:themeColor="accent1" w:themeShade="80"/>
          <w:sz w:val="32"/>
          <w:szCs w:val="32"/>
        </w:rPr>
        <w:t>It is with pleasure that we invite you and your friends to join us in celebrating the</w:t>
      </w:r>
      <w:r w:rsidRPr="00451C0E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> </w:t>
      </w:r>
      <w:r w:rsidRPr="00451C0E">
        <w:rPr>
          <w:rFonts w:ascii="Book Antiqua" w:hAnsi="Book Antiqua" w:cs="Arial"/>
          <w:color w:val="1F3864" w:themeColor="accent1" w:themeShade="80"/>
          <w:sz w:val="32"/>
          <w:szCs w:val="32"/>
          <w:shd w:val="clear" w:color="auto" w:fill="FFFFFF"/>
        </w:rPr>
        <w:t xml:space="preserve">landing of the </w:t>
      </w:r>
      <w:hyperlink r:id="rId5" w:history="1">
        <w:r w:rsidRPr="00451C0E">
          <w:rPr>
            <w:rStyle w:val="Hyperlink"/>
            <w:rFonts w:ascii="Book Antiqua" w:hAnsi="Book Antiqua" w:cs="Arial"/>
            <w:color w:val="1F3864" w:themeColor="accent1" w:themeShade="80"/>
            <w:sz w:val="32"/>
            <w:szCs w:val="32"/>
            <w:shd w:val="clear" w:color="auto" w:fill="FFFFFF"/>
          </w:rPr>
          <w:t>First Fleet</w:t>
        </w:r>
      </w:hyperlink>
      <w:r w:rsidRPr="00451C0E">
        <w:rPr>
          <w:rFonts w:ascii="Book Antiqua" w:hAnsi="Book Antiqua" w:cs="Arial"/>
          <w:color w:val="1F3864" w:themeColor="accent1" w:themeShade="80"/>
          <w:sz w:val="32"/>
          <w:szCs w:val="32"/>
          <w:shd w:val="clear" w:color="auto" w:fill="FFFFFF"/>
        </w:rPr>
        <w:t> in </w:t>
      </w:r>
      <w:hyperlink r:id="rId6" w:history="1">
        <w:r w:rsidRPr="00451C0E">
          <w:rPr>
            <w:rStyle w:val="Hyperlink"/>
            <w:rFonts w:ascii="Book Antiqua" w:hAnsi="Book Antiqua" w:cs="Arial"/>
            <w:color w:val="1F3864" w:themeColor="accent1" w:themeShade="80"/>
            <w:sz w:val="32"/>
            <w:szCs w:val="32"/>
            <w:shd w:val="clear" w:color="auto" w:fill="FFFFFF"/>
          </w:rPr>
          <w:t>Port Jackson</w:t>
        </w:r>
      </w:hyperlink>
      <w:r w:rsidRPr="00451C0E">
        <w:rPr>
          <w:rFonts w:ascii="Book Antiqua" w:hAnsi="Book Antiqua" w:cs="Arial"/>
          <w:color w:val="1F3864" w:themeColor="accent1" w:themeShade="80"/>
          <w:sz w:val="32"/>
          <w:szCs w:val="32"/>
          <w:shd w:val="clear" w:color="auto" w:fill="FFFFFF"/>
        </w:rPr>
        <w:t> in 1788</w:t>
      </w:r>
      <w:r w:rsidRPr="00451C0E">
        <w:rPr>
          <w:rFonts w:ascii="Book Antiqua" w:hAnsi="Book Antiqua"/>
          <w:color w:val="1F3864" w:themeColor="accent1" w:themeShade="80"/>
          <w:sz w:val="32"/>
          <w:szCs w:val="32"/>
        </w:rPr>
        <w:t xml:space="preserve"> at our </w:t>
      </w:r>
    </w:p>
    <w:p w14:paraId="65ADB155" w14:textId="53D290C5" w:rsidR="00BA098C" w:rsidRPr="00451C0E" w:rsidRDefault="00B6488A" w:rsidP="00B6488A">
      <w:pPr>
        <w:jc w:val="center"/>
        <w:rPr>
          <w:rFonts w:ascii="Book Antiqua" w:hAnsi="Book Antiqua"/>
          <w:color w:val="FF0000"/>
          <w:sz w:val="48"/>
          <w:szCs w:val="48"/>
          <w:u w:val="single"/>
        </w:rPr>
      </w:pPr>
      <w:r w:rsidRPr="00451C0E">
        <w:rPr>
          <w:rFonts w:ascii="Book Antiqua" w:hAnsi="Book Antiqua"/>
          <w:color w:val="FF0000"/>
          <w:sz w:val="48"/>
          <w:szCs w:val="48"/>
          <w:u w:val="single"/>
        </w:rPr>
        <w:t>Australia Day Champagne Breakfast</w:t>
      </w:r>
    </w:p>
    <w:p w14:paraId="3DEA2699" w14:textId="2CD7B08D" w:rsidR="00B6488A" w:rsidRDefault="00451C0E" w:rsidP="00451C0E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>Sunday 26</w:t>
      </w:r>
      <w:r w:rsidRPr="00451C0E">
        <w:rPr>
          <w:rFonts w:ascii="Book Antiqua" w:hAnsi="Book Antiqua"/>
          <w:color w:val="FF0000"/>
          <w:sz w:val="44"/>
          <w:szCs w:val="44"/>
          <w:vertAlign w:val="superscript"/>
        </w:rPr>
        <w:t>th</w:t>
      </w:r>
      <w:r>
        <w:rPr>
          <w:rFonts w:ascii="Book Antiqua" w:hAnsi="Book Antiqua"/>
          <w:color w:val="FF0000"/>
          <w:sz w:val="44"/>
          <w:szCs w:val="44"/>
        </w:rPr>
        <w:t xml:space="preserve"> January 2020</w:t>
      </w:r>
    </w:p>
    <w:p w14:paraId="699CD7BA" w14:textId="75577D5B" w:rsidR="00451C0E" w:rsidRDefault="00451C0E" w:rsidP="00451C0E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>0800 – 1100</w:t>
      </w:r>
    </w:p>
    <w:p w14:paraId="1C365D0C" w14:textId="77777777" w:rsidR="00451C0E" w:rsidRDefault="00451C0E" w:rsidP="00451C0E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>in the Men’s Shed community barbecue area</w:t>
      </w:r>
    </w:p>
    <w:p w14:paraId="2158E76E" w14:textId="3F5A5C1C" w:rsidR="00451C0E" w:rsidRDefault="00451C0E" w:rsidP="00451C0E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ab/>
        <w:t xml:space="preserve">Cost: </w:t>
      </w:r>
      <w:r w:rsidRPr="006F75D2">
        <w:rPr>
          <w:rFonts w:ascii="Book Antiqua" w:hAnsi="Book Antiqua"/>
          <w:color w:val="FF0000"/>
          <w:sz w:val="44"/>
          <w:szCs w:val="44"/>
          <w:u w:val="single"/>
        </w:rPr>
        <w:t>$30 per person</w:t>
      </w:r>
      <w:r>
        <w:rPr>
          <w:rFonts w:ascii="Book Antiqua" w:hAnsi="Book Antiqua"/>
          <w:color w:val="FF0000"/>
          <w:sz w:val="44"/>
          <w:szCs w:val="44"/>
        </w:rPr>
        <w:t xml:space="preserve"> - inclusive of …..</w:t>
      </w:r>
    </w:p>
    <w:p w14:paraId="412425B3" w14:textId="7FB56916" w:rsidR="006F75D2" w:rsidRDefault="006F75D2" w:rsidP="00451C0E">
      <w:pPr>
        <w:jc w:val="center"/>
        <w:rPr>
          <w:rFonts w:ascii="Book Antiqua" w:hAnsi="Book Antiqua"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7CE4BA25" wp14:editId="6DC6133A">
            <wp:extent cx="9906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EA63" w14:textId="724BCCDE" w:rsidR="00A01729" w:rsidRDefault="00451C0E" w:rsidP="00070C74">
      <w:pPr>
        <w:spacing w:after="240"/>
        <w:jc w:val="center"/>
        <w:rPr>
          <w:rFonts w:cstheme="minorHAnsi"/>
          <w:i/>
          <w:iCs/>
          <w:color w:val="1F3864" w:themeColor="accent1" w:themeShade="80"/>
          <w:sz w:val="24"/>
          <w:szCs w:val="24"/>
        </w:rPr>
      </w:pPr>
      <w:r w:rsidRPr="00A01729">
        <w:rPr>
          <w:rFonts w:cstheme="minorHAnsi"/>
          <w:i/>
          <w:iCs/>
          <w:color w:val="1F3864" w:themeColor="accent1" w:themeShade="80"/>
          <w:sz w:val="24"/>
          <w:szCs w:val="24"/>
        </w:rPr>
        <w:t>Champagne on arrival, red and white wine, juice, eggs, bacon, lamb sausages, tea, coffee</w:t>
      </w:r>
      <w:r w:rsidR="00A01729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 and</w:t>
      </w:r>
      <w:r w:rsidR="00A01729" w:rsidRPr="00A01729">
        <w:rPr>
          <w:rFonts w:cstheme="minorHAnsi"/>
          <w:i/>
          <w:iCs/>
          <w:color w:val="1F3864" w:themeColor="accent1" w:themeShade="80"/>
          <w:sz w:val="24"/>
          <w:szCs w:val="24"/>
          <w:u w:val="single"/>
        </w:rPr>
        <w:t xml:space="preserve"> pancakes</w:t>
      </w:r>
      <w:r w:rsidR="00A01729">
        <w:rPr>
          <w:rFonts w:cstheme="minorHAnsi"/>
          <w:i/>
          <w:iCs/>
          <w:color w:val="1F3864" w:themeColor="accent1" w:themeShade="80"/>
          <w:sz w:val="24"/>
          <w:szCs w:val="24"/>
        </w:rPr>
        <w:t>!</w:t>
      </w:r>
    </w:p>
    <w:p w14:paraId="33CDCDAA" w14:textId="3709302F" w:rsidR="00350798" w:rsidRDefault="00A01729" w:rsidP="00070C74">
      <w:pPr>
        <w:spacing w:after="240"/>
        <w:jc w:val="center"/>
        <w:rPr>
          <w:rFonts w:cstheme="minorHAnsi"/>
          <w:i/>
          <w:iCs/>
          <w:color w:val="1F3864" w:themeColor="accent1" w:themeShade="80"/>
          <w:sz w:val="24"/>
          <w:szCs w:val="24"/>
        </w:rPr>
      </w:pPr>
      <w:r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Entertainment by the Living Choice </w:t>
      </w:r>
      <w:r w:rsidR="006F75D2">
        <w:rPr>
          <w:rFonts w:cstheme="minorHAnsi"/>
          <w:i/>
          <w:iCs/>
          <w:color w:val="1F3864" w:themeColor="accent1" w:themeShade="80"/>
          <w:sz w:val="24"/>
          <w:szCs w:val="24"/>
        </w:rPr>
        <w:t>Ch</w:t>
      </w:r>
      <w:r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oir and </w:t>
      </w:r>
      <w:r w:rsidR="006F75D2">
        <w:rPr>
          <w:rFonts w:cstheme="minorHAnsi"/>
          <w:i/>
          <w:iCs/>
          <w:color w:val="1F3864" w:themeColor="accent1" w:themeShade="80"/>
          <w:sz w:val="24"/>
          <w:szCs w:val="24"/>
        </w:rPr>
        <w:t>se</w:t>
      </w:r>
      <w:r>
        <w:rPr>
          <w:rFonts w:cstheme="minorHAnsi"/>
          <w:i/>
          <w:iCs/>
          <w:color w:val="1F3864" w:themeColor="accent1" w:themeShade="80"/>
          <w:sz w:val="24"/>
          <w:szCs w:val="24"/>
        </w:rPr>
        <w:t>l</w:t>
      </w:r>
      <w:r w:rsidR="006F75D2">
        <w:rPr>
          <w:rFonts w:cstheme="minorHAnsi"/>
          <w:i/>
          <w:iCs/>
          <w:color w:val="1F3864" w:themeColor="accent1" w:themeShade="80"/>
          <w:sz w:val="24"/>
          <w:szCs w:val="24"/>
        </w:rPr>
        <w:t>ected</w:t>
      </w:r>
      <w:r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 community entertainers, with food prepared by our FAMOUS MEN’S SHED and LADIES IN WAITING</w:t>
      </w:r>
    </w:p>
    <w:p w14:paraId="437E87BD" w14:textId="3BA4A98C" w:rsidR="00350798" w:rsidRDefault="00350798" w:rsidP="00070C74">
      <w:pPr>
        <w:spacing w:after="240"/>
        <w:jc w:val="center"/>
        <w:rPr>
          <w:rFonts w:cstheme="minorHAnsi"/>
          <w:i/>
          <w:iCs/>
          <w:color w:val="1F3864" w:themeColor="accent1" w:themeShade="80"/>
          <w:sz w:val="24"/>
          <w:szCs w:val="24"/>
        </w:rPr>
      </w:pPr>
      <w:r>
        <w:rPr>
          <w:rFonts w:cstheme="minorHAnsi"/>
          <w:i/>
          <w:iCs/>
          <w:color w:val="1F3864" w:themeColor="accent1" w:themeShade="80"/>
          <w:sz w:val="24"/>
          <w:szCs w:val="24"/>
        </w:rPr>
        <w:t>Family and friends welcome – book now, limited seating!</w:t>
      </w:r>
    </w:p>
    <w:p w14:paraId="386346DE" w14:textId="34C46EFA" w:rsidR="00350798" w:rsidRDefault="00350798" w:rsidP="00070C74">
      <w:pPr>
        <w:spacing w:after="240"/>
        <w:jc w:val="center"/>
        <w:rPr>
          <w:rFonts w:cstheme="minorHAnsi"/>
          <w:i/>
          <w:iCs/>
          <w:color w:val="1F3864" w:themeColor="accent1" w:themeShade="80"/>
          <w:sz w:val="24"/>
          <w:szCs w:val="24"/>
        </w:rPr>
      </w:pPr>
      <w:r>
        <w:rPr>
          <w:rFonts w:cstheme="minorHAnsi"/>
          <w:i/>
          <w:iCs/>
          <w:color w:val="1F3864" w:themeColor="accent1" w:themeShade="80"/>
          <w:sz w:val="24"/>
          <w:szCs w:val="24"/>
        </w:rPr>
        <w:t>All proceeds support Variety the children’s charity – inspiring hope and enriching the lives of children in need in South Australia</w:t>
      </w:r>
      <w:r w:rsidR="000C4333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 and who would thank you themselves… </w:t>
      </w:r>
      <w:r w:rsidR="000C4333" w:rsidRPr="00825F05">
        <w:rPr>
          <w:rFonts w:ascii="Papyrus" w:hAnsi="Papyrus" w:cstheme="minorHAnsi"/>
          <w:b/>
          <w:bCs/>
          <w:i/>
          <w:iCs/>
          <w:color w:val="FF0000"/>
          <w:sz w:val="24"/>
          <w:szCs w:val="24"/>
        </w:rPr>
        <w:t>i</w:t>
      </w:r>
      <w:r w:rsidR="00825F05">
        <w:rPr>
          <w:rFonts w:ascii="Papyrus" w:hAnsi="Papyrus" w:cstheme="minorHAnsi"/>
          <w:b/>
          <w:bCs/>
          <w:i/>
          <w:iCs/>
          <w:color w:val="FF0000"/>
          <w:sz w:val="24"/>
          <w:szCs w:val="24"/>
        </w:rPr>
        <w:t>f</w:t>
      </w:r>
      <w:r w:rsidR="000C4333" w:rsidRPr="00825F05">
        <w:rPr>
          <w:rFonts w:ascii="Papyrus" w:hAnsi="Papyrus" w:cstheme="minorHAnsi"/>
          <w:b/>
          <w:bCs/>
          <w:i/>
          <w:iCs/>
          <w:color w:val="FF0000"/>
          <w:sz w:val="24"/>
          <w:szCs w:val="24"/>
        </w:rPr>
        <w:t xml:space="preserve"> only they could</w:t>
      </w:r>
      <w:r w:rsidR="00825F05">
        <w:rPr>
          <w:rFonts w:ascii="Papyrus" w:hAnsi="Papyrus" w:cstheme="minorHAnsi"/>
          <w:b/>
          <w:bCs/>
          <w:i/>
          <w:iCs/>
          <w:color w:val="FF0000"/>
          <w:sz w:val="24"/>
          <w:szCs w:val="24"/>
        </w:rPr>
        <w:t xml:space="preserve"> </w:t>
      </w:r>
    </w:p>
    <w:p w14:paraId="56A43C73" w14:textId="0E13BE65" w:rsidR="00A01729" w:rsidRPr="00070C74" w:rsidRDefault="00070C74" w:rsidP="00A01729">
      <w:pPr>
        <w:jc w:val="center"/>
        <w:rPr>
          <w:rFonts w:cstheme="minorHAnsi"/>
          <w:color w:val="1F3864" w:themeColor="accent1" w:themeShade="80"/>
          <w:sz w:val="24"/>
          <w:szCs w:val="24"/>
        </w:rPr>
      </w:pPr>
      <w:r>
        <w:rPr>
          <w:noProof/>
        </w:rPr>
        <w:drawing>
          <wp:inline distT="0" distB="0" distL="0" distR="0" wp14:anchorId="267BF32C" wp14:editId="25A20004">
            <wp:extent cx="2506980" cy="998220"/>
            <wp:effectExtent l="0" t="0" r="762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521F5" w14:textId="77777777" w:rsidR="001625F9" w:rsidRPr="001625F9" w:rsidRDefault="001625F9" w:rsidP="001625F9">
      <w:pPr>
        <w:ind w:right="-828"/>
        <w:jc w:val="center"/>
        <w:rPr>
          <w:b/>
          <w:bCs/>
          <w:i/>
          <w:iCs/>
          <w:color w:val="FF0000"/>
          <w:sz w:val="40"/>
          <w:szCs w:val="40"/>
          <w:u w:val="single"/>
        </w:rPr>
      </w:pPr>
      <w:r w:rsidRPr="001625F9">
        <w:rPr>
          <w:b/>
          <w:bCs/>
          <w:i/>
          <w:iCs/>
          <w:color w:val="FF0000"/>
          <w:sz w:val="40"/>
          <w:szCs w:val="40"/>
          <w:u w:val="single"/>
        </w:rPr>
        <w:lastRenderedPageBreak/>
        <w:t>Booking Form</w:t>
      </w:r>
    </w:p>
    <w:p w14:paraId="333D4D0A" w14:textId="77777777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18"/>
          <w:szCs w:val="1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>Name/Group Name: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ab/>
        <w:t xml:space="preserve">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>_________________________________________________________________</w:t>
      </w:r>
    </w:p>
    <w:p w14:paraId="51C13AF2" w14:textId="77777777" w:rsidR="001625F9" w:rsidRPr="00063F9A" w:rsidRDefault="001625F9" w:rsidP="001625F9">
      <w:pPr>
        <w:spacing w:after="240"/>
        <w:ind w:left="567" w:right="-828"/>
        <w:rPr>
          <w:b/>
          <w:bCs/>
          <w:iCs/>
          <w:color w:val="1F3864" w:themeColor="accent1" w:themeShade="80"/>
          <w:sz w:val="18"/>
          <w:szCs w:val="1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>Phone/Mobile: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ab/>
        <w:t xml:space="preserve">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 xml:space="preserve">__________________________   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Email: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>_____________________________________</w:t>
      </w:r>
    </w:p>
    <w:p w14:paraId="7CFF263C" w14:textId="77777777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18"/>
          <w:szCs w:val="1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Address: 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ab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>__________________________________________________________________________________</w:t>
      </w:r>
    </w:p>
    <w:p w14:paraId="636AC135" w14:textId="7DFA880D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28"/>
          <w:szCs w:val="2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Please book: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 xml:space="preserve">__________ 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ab/>
        <w:t xml:space="preserve">  seats @ $30.00 each </w:t>
      </w:r>
    </w:p>
    <w:p w14:paraId="1183005F" w14:textId="762B7C30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28"/>
          <w:szCs w:val="2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or  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>___________</w:t>
      </w: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ab/>
        <w:t>Tables of 10 @ $300</w:t>
      </w:r>
      <w:bookmarkStart w:id="0" w:name="_GoBack"/>
      <w:bookmarkEnd w:id="0"/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/table   (*GST not applicable) </w:t>
      </w:r>
    </w:p>
    <w:p w14:paraId="69B2087D" w14:textId="77777777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18"/>
          <w:szCs w:val="18"/>
        </w:rPr>
      </w:pPr>
      <w:r w:rsidRPr="00063F9A">
        <w:rPr>
          <w:b/>
          <w:bCs/>
          <w:i/>
          <w:iCs/>
          <w:color w:val="1F3864" w:themeColor="accent1" w:themeShade="80"/>
          <w:sz w:val="28"/>
          <w:szCs w:val="28"/>
        </w:rPr>
        <w:t xml:space="preserve">Total Paid: $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>_______________________</w:t>
      </w:r>
    </w:p>
    <w:p w14:paraId="6DFC844A" w14:textId="77777777" w:rsidR="001625F9" w:rsidRPr="00063F9A" w:rsidRDefault="001625F9" w:rsidP="001625F9">
      <w:pPr>
        <w:spacing w:after="240"/>
        <w:ind w:left="567" w:right="-828"/>
        <w:rPr>
          <w:b/>
          <w:bCs/>
          <w:i/>
          <w:iCs/>
          <w:color w:val="1F3864" w:themeColor="accent1" w:themeShade="80"/>
          <w:sz w:val="18"/>
          <w:szCs w:val="18"/>
        </w:rPr>
      </w:pP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 xml:space="preserve">Please advise any Dietary requirement: </w:t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softHyphen/>
        <w:t>_________________________________________________________________</w:t>
      </w:r>
    </w:p>
    <w:p w14:paraId="0B6C05C5" w14:textId="77777777" w:rsidR="001625F9" w:rsidRPr="001625F9" w:rsidRDefault="001625F9" w:rsidP="001625F9">
      <w:pPr>
        <w:ind w:left="567" w:right="-828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1625F9">
        <w:rPr>
          <w:b/>
          <w:bCs/>
          <w:i/>
          <w:iCs/>
          <w:color w:val="FF0000"/>
          <w:sz w:val="32"/>
          <w:szCs w:val="32"/>
          <w:u w:val="single"/>
        </w:rPr>
        <w:t>Payment Options</w:t>
      </w:r>
    </w:p>
    <w:p w14:paraId="4A2605D9" w14:textId="77777777" w:rsidR="001625F9" w:rsidRPr="00063F9A" w:rsidRDefault="001625F9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> I have paid by direct deposit into</w:t>
      </w:r>
    </w:p>
    <w:p w14:paraId="2FBB20E9" w14:textId="277CB0FF" w:rsidR="001625F9" w:rsidRPr="00063F9A" w:rsidRDefault="001625F9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ACC Name: Variety       BSB: 035-212          ACC: 240647         REF: 4WD20/222 </w:t>
      </w:r>
    </w:p>
    <w:p w14:paraId="38EA64A2" w14:textId="77777777" w:rsidR="001625F9" w:rsidRPr="00063F9A" w:rsidRDefault="001625F9" w:rsidP="001625F9">
      <w:pPr>
        <w:spacing w:after="360"/>
        <w:ind w:left="567" w:right="-828"/>
        <w:jc w:val="center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>or</w:t>
      </w:r>
    </w:p>
    <w:p w14:paraId="13237A77" w14:textId="77777777" w:rsidR="001625F9" w:rsidRPr="00063F9A" w:rsidRDefault="001625F9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> Please charge my credit card: __ __ __ __ / __ __ __ __ / __ __ __ __ / __ __ __ __</w:t>
      </w:r>
    </w:p>
    <w:p w14:paraId="531DD204" w14:textId="77777777" w:rsidR="001625F9" w:rsidRPr="00063F9A" w:rsidRDefault="001625F9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Please tick         </w:t>
      </w: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 VISA       </w:t>
      </w: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 MASTERCARD                         Expiry: __ __ / __ __ __ __ </w:t>
      </w:r>
    </w:p>
    <w:p w14:paraId="3A0EB26E" w14:textId="77777777" w:rsidR="001625F9" w:rsidRPr="00063F9A" w:rsidRDefault="001625F9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Card Holder Name: _________________________________________ </w:t>
      </w:r>
    </w:p>
    <w:p w14:paraId="60DFEAAB" w14:textId="77777777" w:rsidR="001625F9" w:rsidRPr="00063F9A" w:rsidRDefault="001625F9" w:rsidP="001625F9">
      <w:pPr>
        <w:spacing w:after="360"/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> I require a tax invoice and / or receipt</w:t>
      </w:r>
    </w:p>
    <w:p w14:paraId="0A4C096D" w14:textId="77777777" w:rsidR="001625F9" w:rsidRPr="00063F9A" w:rsidRDefault="001625F9" w:rsidP="001625F9">
      <w:pPr>
        <w:ind w:left="567" w:right="-828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>Signature: _________________________________________________</w:t>
      </w:r>
    </w:p>
    <w:p w14:paraId="22126202" w14:textId="6791991A" w:rsidR="001625F9" w:rsidRPr="00063F9A" w:rsidRDefault="00063F9A" w:rsidP="001625F9">
      <w:pPr>
        <w:ind w:left="142"/>
        <w:rPr>
          <w:b/>
          <w:bCs/>
          <w:i/>
          <w:iCs/>
          <w:color w:val="1F3864" w:themeColor="accent1" w:themeShade="80"/>
          <w:sz w:val="18"/>
          <w:szCs w:val="18"/>
        </w:rPr>
      </w:pP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ab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ab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ab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ab/>
        <w:t>Please forward completed form to</w:t>
      </w:r>
    </w:p>
    <w:p w14:paraId="57AB6345" w14:textId="45DF00B3" w:rsidR="00063F9A" w:rsidRPr="00063F9A" w:rsidRDefault="00063F9A" w:rsidP="001625F9">
      <w:pPr>
        <w:ind w:left="142"/>
        <w:rPr>
          <w:b/>
          <w:bCs/>
          <w:i/>
          <w:iCs/>
          <w:color w:val="1F3864" w:themeColor="accent1" w:themeShade="80"/>
          <w:sz w:val="24"/>
          <w:szCs w:val="24"/>
        </w:rPr>
      </w:pP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ab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ab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ab/>
      </w:r>
      <w:r w:rsidRPr="00063F9A">
        <w:rPr>
          <w:b/>
          <w:bCs/>
          <w:i/>
          <w:iCs/>
          <w:color w:val="1F3864" w:themeColor="accent1" w:themeShade="80"/>
          <w:sz w:val="18"/>
          <w:szCs w:val="18"/>
        </w:rPr>
        <w:tab/>
      </w:r>
      <w:hyperlink r:id="rId9" w:history="1">
        <w:r w:rsidRPr="00063F9A">
          <w:rPr>
            <w:rStyle w:val="Hyperlink"/>
            <w:b/>
            <w:bCs/>
            <w:i/>
            <w:iCs/>
            <w:color w:val="1F3864" w:themeColor="accent1" w:themeShade="80"/>
            <w:sz w:val="24"/>
            <w:szCs w:val="24"/>
          </w:rPr>
          <w:t>Suepearce222@gmail.com</w:t>
        </w:r>
      </w:hyperlink>
      <w:r w:rsidRPr="00063F9A">
        <w:rPr>
          <w:b/>
          <w:bCs/>
          <w:i/>
          <w:iCs/>
          <w:color w:val="1F3864" w:themeColor="accent1" w:themeShade="80"/>
          <w:sz w:val="24"/>
          <w:szCs w:val="24"/>
        </w:rPr>
        <w:t xml:space="preserve"> or letterbox 111</w:t>
      </w:r>
    </w:p>
    <w:p w14:paraId="77B718D6" w14:textId="1D310E41" w:rsidR="00A01729" w:rsidRPr="00A01729" w:rsidRDefault="00350798" w:rsidP="00350798">
      <w:pPr>
        <w:jc w:val="center"/>
        <w:rPr>
          <w:rFonts w:cstheme="minorHAnsi"/>
          <w:i/>
          <w:iCs/>
          <w:color w:val="1F3864" w:themeColor="accent1" w:themeShade="80"/>
          <w:sz w:val="24"/>
          <w:szCs w:val="24"/>
        </w:rPr>
      </w:pPr>
      <w:r>
        <w:rPr>
          <w:noProof/>
        </w:rPr>
        <w:drawing>
          <wp:inline distT="0" distB="0" distL="0" distR="0" wp14:anchorId="7DFC854A" wp14:editId="3554B4D0">
            <wp:extent cx="1927860" cy="137922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729" w:rsidRPr="00A01729" w:rsidSect="00B6488A">
      <w:pgSz w:w="11906" w:h="16838"/>
      <w:pgMar w:top="1440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nThickSmallGap" w:sz="24" w:space="24" w:color="2F5496" w:themeColor="accent1" w:themeShade="BF"/>
        <w:right w:val="thinThick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8A"/>
    <w:rsid w:val="00063F9A"/>
    <w:rsid w:val="00070C74"/>
    <w:rsid w:val="000C4333"/>
    <w:rsid w:val="001625F9"/>
    <w:rsid w:val="00350798"/>
    <w:rsid w:val="00451C0E"/>
    <w:rsid w:val="006F75D2"/>
    <w:rsid w:val="00825F05"/>
    <w:rsid w:val="00A01729"/>
    <w:rsid w:val="00B6488A"/>
    <w:rsid w:val="00BA098C"/>
    <w:rsid w:val="00D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1276"/>
  <w15:chartTrackingRefBased/>
  <w15:docId w15:val="{E638C369-6570-45F8-B156-A2D6B0DF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88A"/>
    <w:rPr>
      <w:color w:val="0000FF"/>
      <w:u w:val="single"/>
    </w:rPr>
  </w:style>
  <w:style w:type="table" w:styleId="TableGrid">
    <w:name w:val="Table Grid"/>
    <w:basedOn w:val="TableNormal"/>
    <w:uiPriority w:val="39"/>
    <w:rsid w:val="0016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3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xsrf=ACYBGNRdjJmxTURrjsRSlJZyhQwaOjXVCQ:1575092505104&amp;q=Port+Jackson&amp;stick=H4sIAAAAAAAAAONgVuLUz9U3MCxKq0xexMoTkF9UouCVmJxdnJ8HAFosrW0cAAAA&amp;sa=X&amp;ved=2ahUKEwjG6ITqnJHmAhXTbSsKHelvCkUQmxMoAjAeegQIEhAL&amp;sxsrf=ACYBGNRdjJmxTURrjsRSlJZyhQwaOjXVCQ:15750925051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search?sxsrf=ACYBGNRdjJmxTURrjsRSlJZyhQwaOjXVCQ:1575092505104&amp;q=First+Fleet&amp;stick=H4sIAAAAAAAAAONgVuLQz9U3yDIziV_Eyu2WWVRcouCWk5paAgA0mOMkGgAAAA&amp;sa=X&amp;ved=2ahUKEwjG6ITqnJHmAhXTbSsKHelvCkUQmxMoATAeegQIEhAK&amp;sxsrf=ACYBGNRdjJmxTURrjsRSlJZyhQwaOjXVCQ:1575092505104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mailto:Suepearce2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Pearce</dc:creator>
  <cp:keywords/>
  <dc:description/>
  <cp:lastModifiedBy>Sue Pearce</cp:lastModifiedBy>
  <cp:revision>5</cp:revision>
  <cp:lastPrinted>2019-12-01T04:23:00Z</cp:lastPrinted>
  <dcterms:created xsi:type="dcterms:W3CDTF">2019-11-30T05:35:00Z</dcterms:created>
  <dcterms:modified xsi:type="dcterms:W3CDTF">2019-12-01T04:25:00Z</dcterms:modified>
</cp:coreProperties>
</file>